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9E" w:rsidRDefault="00616F15" w:rsidP="00E82F9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E82F9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</w:t>
      </w:r>
      <w:r w:rsidR="00B57F5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етодики используемые по художес</w:t>
      </w:r>
      <w:r w:rsidRPr="00E82F9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твенно-эстетическому воспитанию .</w:t>
      </w:r>
    </w:p>
    <w:p w:rsidR="00616F15" w:rsidRPr="00E82F9E" w:rsidRDefault="00616F15" w:rsidP="00E82F9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E82F9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Образовательная область «Музыка»</w:t>
      </w:r>
    </w:p>
    <w:p w:rsidR="006754E3" w:rsidRPr="00E82F9E" w:rsidRDefault="006754E3" w:rsidP="00E82F9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  <w:r w:rsidRPr="00E82F9E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Методика Н.А.Ветлугиной.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период существования СССР большинство дошкольных учреждений страны работало по программе музыкального воспитания в детском саду Н.А.Ветлугиной. В данный период времени существует множество программ по музыкальному воспитанию дошкольников, руководство каждого дошкольного учреждения имеет возможность остановить свой выбор на той программе, которая кажется ему наиболее приемлемой для музыкального воспитания и развития детей. Кратко рассмотрим методику музыкального воспитания дошкольников Н.А Ветлугиной.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Целью методики является развитие у ребенка общей музыкальности. Это достигается через музыкальную деятельность детей. Ветлугина выделяет 4 вида деятельности: восприятие музыки, исполнительство, творчество, музыкально - образовательная деятельность. В программе выделены 3 формы занятий – фронтальные (со всей группой)</w:t>
      </w:r>
      <w:proofErr w:type="gram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proofErr w:type="gram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ндивидуальные, небольшими группами. В каждой форме занятий должны присутствовать все виды исполнительства: пение, музыкально-</w:t>
      </w:r>
      <w:proofErr w:type="gram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игра на детских музыкальных </w:t>
      </w:r>
      <w:proofErr w:type="gram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</w:t>
      </w:r>
      <w:proofErr w:type="gram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Сфера основных видов исполнительства расширяется за счёт включения элементов песенного, игрового, танцевального творчества.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В работе с детьми возрастных групп решаются одни и те же задачи, которые последовательно усложняются, т.е. используется концентрический способ построения программы.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Главная задача - овладение действиями, навыками и умениями в области восприятия музыки, пения, движения и игры на музыкальных инструментах.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     Репертуар по слушанию музыки  у Н.А.Ветлугиной строится на произведениях композиторов - классиков. Для более полного восприятия произведения детьми автор рекомендует использовать различные наглядные пособия </w:t>
      </w:r>
      <w:proofErr w:type="gram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итературный текст, условные обозначения, карточки, соответствующие характеру пьесы, движению мелодии. Рекомендуется одно произведение слушать несколько занятий подряд, с каждым прослушиванием акцентируя внимание на форме произведения, средствах выразительности, ритме и т.д.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       В разделе пение на музыкальных  занятиях  акцентируется внимание на использовании </w:t>
      </w:r>
      <w:proofErr w:type="spell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упражнений, многократное повторение которых развивает правильность и чистоту интонирования. Н.А.Ветлугина  считает, что для полноценного восприятия музыки необходимо обучать дошкольников пению по нотам. Методика обучения пению по нотам изложена в «Музыкальном букваре».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     Музыкально-</w:t>
      </w:r>
      <w:proofErr w:type="gram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детям наиболее полно воспринять музыкальное произведение, музыкальный образ. Важно на занятиях следить за выразительным исполнением  движений. Для занятий ритмикой используется, в основном народная музыка и музыка, написанная для детей советскими композиторами.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       Для исполнения  оркестром Н.А.Ветлугина рекомендует использовать произведения, выученные ранее из программы по пению, слушанию или ритмике. В процессе игры на музыкальных инструментах формируются элементарные навыки исполнительства, через которые ребёнок мог бы выразить своё настроение, своё чувствование музыки.</w:t>
      </w:r>
    </w:p>
    <w:p w:rsidR="00616F15" w:rsidRDefault="00616F15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54E3" w:rsidRPr="00E82F9E" w:rsidRDefault="006754E3" w:rsidP="00E82F9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  <w:r w:rsidRPr="00E82F9E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 xml:space="preserve">Методика под ред. О.П. </w:t>
      </w:r>
      <w:proofErr w:type="spellStart"/>
      <w:r w:rsidRPr="00E82F9E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Радыновой</w:t>
      </w:r>
      <w:proofErr w:type="spellEnd"/>
      <w:r w:rsidRPr="00E82F9E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  Эта методика музыкального воспитания дошкольников составлена группой авторов: </w:t>
      </w:r>
      <w:proofErr w:type="spell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О.П.Радыновой</w:t>
      </w:r>
      <w:proofErr w:type="spell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А.И.Катинене</w:t>
      </w:r>
      <w:proofErr w:type="spell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М.П.Палавандишвили</w:t>
      </w:r>
      <w:proofErr w:type="spell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редакцией </w:t>
      </w:r>
      <w:proofErr w:type="spell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О.П.Радыновой</w:t>
      </w:r>
      <w:proofErr w:type="spell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последователи и ученики Н.А.Ветлугиной, поэтому основные принципы музыкального воспитания детей в этих методиках совпадают.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«Музыкальное воспитание в детском саду - это организованный педагогический процесс, направленный на воспитание музыкальной культуры, развитие музыкальных способностей детей с целью становления творческой личности ребёнка». Всего этого можно достигнуть, считает автор, через развитие восприятия музыки. </w:t>
      </w:r>
      <w:proofErr w:type="gram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знаний, умений, навыков не должно являться самоцелью, а должно способствовать формированию предпочтений, интересов, потребностей, вкусов детей, т.е. элементов музыкально-эстетического сознания.</w:t>
      </w:r>
      <w:proofErr w:type="gramEnd"/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Авторы методики считают  и доказывают, что в процессе музыкальной деятельности детей (пение, ритмика, слушание, игра на инструментах) формируются и развиваются основные музыкальные способности детей. Программа выстроена таким образом, что все виды музыкальной деятельности детей тесно взаимосвязаны и </w:t>
      </w:r>
      <w:proofErr w:type="spell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взаимодополняют</w:t>
      </w:r>
      <w:proofErr w:type="spell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друга. Так, произведение, которое дети слушали, автор предлагает оркестровать, а что </w:t>
      </w: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 лучше прочувствовать музыку, предлагается выучить танцевальные движения, соответствующие характеру музыки.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Обучая детей игре на музыкальных инструментах, авторы акцентируют внимание на том, что важно привить не только навыки игры на инструментах, а научить ребенка чувствовать выразительные возможности каждого инструмента.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вводят в занятия с детьми такое понятие, как «словарь эмоций», т.е. накопление слов, характеризующих характер, чувства, настроения, переданные в музыке.</w:t>
      </w:r>
      <w:proofErr w:type="gramEnd"/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Прослеживание «чувственной программы» музыкального произведения предполагает умственные операции - сравнение, анализ, синтез. Формирование у ребёнка образного «словаря эмоций»</w:t>
      </w:r>
      <w:proofErr w:type="gram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озволяющего расширить представления о чувствах человека, выраженных в музыке, связать их с жизнью, возможно именно в процессе различных видов музыкальной деятельности.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 использование на занятиях карточек, других музыкально-дидактических пособий, так как у детей преобладает наглядно-образное восприятие.</w:t>
      </w:r>
    </w:p>
    <w:p w:rsidR="006754E3" w:rsidRPr="006754E3" w:rsidRDefault="006754E3" w:rsidP="006754E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Занятия делятся </w:t>
      </w:r>
      <w:proofErr w:type="gramStart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7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индивидуальные, по подгруппам, фронтальные. По содержанию занятия могут быть типовые, доминантные, тематические, комплексные.</w:t>
      </w:r>
    </w:p>
    <w:p w:rsidR="00616F15" w:rsidRDefault="00616F15">
      <w:pPr>
        <w:rPr>
          <w:rFonts w:ascii="Times New Roman" w:hAnsi="Times New Roman" w:cs="Times New Roman"/>
          <w:b/>
          <w:sz w:val="32"/>
          <w:szCs w:val="32"/>
        </w:rPr>
      </w:pPr>
    </w:p>
    <w:p w:rsidR="00802EC1" w:rsidRPr="00E82F9E" w:rsidRDefault="00417FAE" w:rsidP="00E82F9E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82F9E">
        <w:rPr>
          <w:rFonts w:ascii="Times New Roman" w:hAnsi="Times New Roman" w:cs="Times New Roman"/>
          <w:b/>
          <w:sz w:val="44"/>
          <w:szCs w:val="44"/>
          <w:u w:val="single"/>
        </w:rPr>
        <w:t>Методика Железновых.</w:t>
      </w:r>
    </w:p>
    <w:p w:rsidR="00417FAE" w:rsidRPr="00417FAE" w:rsidRDefault="00417FAE" w:rsidP="00417FAE">
      <w:pPr>
        <w:shd w:val="clear" w:color="auto" w:fill="FCFCFC"/>
        <w:spacing w:after="343" w:line="394" w:lineRule="atLeast"/>
        <w:jc w:val="both"/>
        <w:textAlignment w:val="baseline"/>
        <w:rPr>
          <w:rFonts w:ascii="Open Sans" w:eastAsia="Times New Roman" w:hAnsi="Open Sans" w:cs="Times New Roman"/>
          <w:color w:val="48575B"/>
          <w:sz w:val="24"/>
          <w:szCs w:val="24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Железновых используется не только родителями, но и воспитателями в дошкольных учреждениях. Ее достоинством является способность научить фокусировать внимание малыша и лучше совершать контроль над своим поведением. Положительные моменты проявляются в музыкальном развитии, слуховом и речевом формировании, овладении двигательными навыками и чувством ритма</w:t>
      </w:r>
      <w:r w:rsidRPr="00417FAE">
        <w:rPr>
          <w:rFonts w:ascii="Open Sans" w:eastAsia="Times New Roman" w:hAnsi="Open Sans" w:cs="Times New Roman"/>
          <w:color w:val="48575B"/>
          <w:sz w:val="24"/>
          <w:szCs w:val="24"/>
          <w:lang w:eastAsia="ru-RU"/>
        </w:rPr>
        <w:t>.</w:t>
      </w:r>
    </w:p>
    <w:p w:rsidR="00417FAE" w:rsidRPr="00417FAE" w:rsidRDefault="00417FAE" w:rsidP="00417FAE">
      <w:pPr>
        <w:shd w:val="clear" w:color="auto" w:fill="FCFCFC"/>
        <w:spacing w:after="0" w:line="240" w:lineRule="auto"/>
        <w:textAlignment w:val="baseline"/>
        <w:outlineLvl w:val="1"/>
        <w:rPr>
          <w:rFonts w:ascii="Roboto Slab" w:eastAsia="Times New Roman" w:hAnsi="Roboto Slab" w:cs="Times New Roman"/>
          <w:b/>
          <w:bCs/>
          <w:caps/>
          <w:color w:val="353E43"/>
          <w:sz w:val="41"/>
          <w:szCs w:val="41"/>
          <w:lang w:eastAsia="ru-RU"/>
        </w:rPr>
      </w:pPr>
      <w:r w:rsidRPr="00417FAE">
        <w:rPr>
          <w:rFonts w:ascii="inherit" w:eastAsia="Times New Roman" w:hAnsi="inherit" w:cs="Times New Roman"/>
          <w:b/>
          <w:bCs/>
          <w:caps/>
          <w:color w:val="353E43"/>
          <w:sz w:val="41"/>
          <w:szCs w:val="41"/>
          <w:bdr w:val="none" w:sz="0" w:space="0" w:color="auto" w:frame="1"/>
          <w:lang w:eastAsia="ru-RU"/>
        </w:rPr>
        <w:t>СУТЬ МЕТОДИКИ «МУЗЫКА С МАМОЙ»</w:t>
      </w:r>
    </w:p>
    <w:p w:rsidR="00417FAE" w:rsidRPr="00417FAE" w:rsidRDefault="00417FAE" w:rsidP="00E82F9E">
      <w:pPr>
        <w:shd w:val="clear" w:color="auto" w:fill="FCFCFC"/>
        <w:spacing w:after="343" w:line="39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и Екатерина Железновы являются авторами методики «Музыка с мамой» для развития маленьких детей. Для занятий выпущено немало пособий, дисков, методичной литературы. «Музыка с мамой» запоминается </w:t>
      </w: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веселыми мелодиями и красивыми стишками. Все это направлено на развитие музыкальных способностей ребенка с грудного возраста. Методика пользуется популярностью среди родителей не только нашей страны, но и за рубежом.</w:t>
      </w:r>
    </w:p>
    <w:p w:rsidR="00417FAE" w:rsidRPr="00417FAE" w:rsidRDefault="00417FAE" w:rsidP="00417FAE">
      <w:pPr>
        <w:shd w:val="clear" w:color="auto" w:fill="FCFCFC"/>
        <w:spacing w:after="0" w:line="39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методика Сергея Железнова и Екатерины Железновой «Музыка с мамой» является универсальной для всех деток.</w:t>
      </w: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способствует процессу общего развития ребенка, а не одного направления. Благодаря этому может подойти даже годовалому карапузу. Суть методики заключается в зарядке, развивающихся песнях, пальчиковых играх, общении при помощи жестов.</w:t>
      </w:r>
    </w:p>
    <w:p w:rsidR="00417FAE" w:rsidRPr="00417FAE" w:rsidRDefault="00417FAE" w:rsidP="00417FAE">
      <w:pPr>
        <w:shd w:val="clear" w:color="auto" w:fill="FCFCFC"/>
        <w:spacing w:after="0" w:line="39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Особенностью методики Железновых является использование музыкального подхода к занятиям.</w:t>
      </w: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начальном этапе авторами предпринималась попытка научить деток в возрасте от 3 до 5 лет азам музыкальной грамоты. Эта идея не нашла поддержки у большинства родителей. Занятия видоизменились в развивающие упражнения, основанные на музыкальном сопровождении. </w:t>
      </w:r>
      <w:proofErr w:type="gramStart"/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мам и пап стремилось начать</w:t>
      </w:r>
      <w:proofErr w:type="gramEnd"/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собственных деток в раннем возрасте, но готовых материалов по обучению на тот момент не оказалось. Железновы сами сочиняли веселые стишки и песенки, упражнения с музыкой. Их творческая работа привела к созданию методики «Музыка с мамой», которая доступна даже для самых маленьких деток.</w:t>
      </w:r>
    </w:p>
    <w:p w:rsidR="00417FAE" w:rsidRPr="00417FAE" w:rsidRDefault="00417FAE" w:rsidP="00417FAE">
      <w:pPr>
        <w:shd w:val="clear" w:color="auto" w:fill="FCFCFC"/>
        <w:spacing w:after="0" w:line="240" w:lineRule="auto"/>
        <w:textAlignment w:val="baseline"/>
        <w:outlineLvl w:val="1"/>
        <w:rPr>
          <w:rFonts w:ascii="Roboto Slab" w:eastAsia="Times New Roman" w:hAnsi="Roboto Slab" w:cs="Times New Roman"/>
          <w:b/>
          <w:bCs/>
          <w:caps/>
          <w:color w:val="353E43"/>
          <w:sz w:val="41"/>
          <w:szCs w:val="41"/>
          <w:lang w:eastAsia="ru-RU"/>
        </w:rPr>
      </w:pPr>
      <w:r w:rsidRPr="00417FAE">
        <w:rPr>
          <w:rFonts w:ascii="inherit" w:eastAsia="Times New Roman" w:hAnsi="inherit" w:cs="Times New Roman"/>
          <w:b/>
          <w:bCs/>
          <w:caps/>
          <w:color w:val="353E43"/>
          <w:sz w:val="41"/>
          <w:szCs w:val="41"/>
          <w:bdr w:val="none" w:sz="0" w:space="0" w:color="auto" w:frame="1"/>
          <w:lang w:eastAsia="ru-RU"/>
        </w:rPr>
        <w:t>ЗНАЧЕНИЕ МЕТОДИКИ ЖЕЛЕЗНОВЫХ ДЛЯ РАЗВИТИЯ ДЕТЕЙ</w:t>
      </w:r>
    </w:p>
    <w:p w:rsidR="00417FAE" w:rsidRPr="00417FAE" w:rsidRDefault="00417FAE" w:rsidP="00E82F9E">
      <w:pPr>
        <w:shd w:val="clear" w:color="auto" w:fill="FCFCFC"/>
        <w:spacing w:after="343" w:line="39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 данного метода для развития деток является подача обучающего материала в игровой форме, комплексность занятий, доступность даже для самой маленькой возрастной категории. Обучение проходит в виде веселой игры мамы с малышом.</w:t>
      </w:r>
    </w:p>
    <w:p w:rsidR="00417FAE" w:rsidRPr="00417FAE" w:rsidRDefault="00417FAE" w:rsidP="00417FAE">
      <w:pPr>
        <w:shd w:val="clear" w:color="auto" w:fill="FCFCFC"/>
        <w:spacing w:after="343" w:line="39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 с мамой» приносит неоцененную пользу в воспитании детей и способствует таким функциям:</w:t>
      </w:r>
    </w:p>
    <w:p w:rsidR="00417FAE" w:rsidRPr="00417FAE" w:rsidRDefault="00417FAE" w:rsidP="00417FAE">
      <w:pPr>
        <w:numPr>
          <w:ilvl w:val="0"/>
          <w:numId w:val="1"/>
        </w:numPr>
        <w:shd w:val="clear" w:color="auto" w:fill="FCFCFC"/>
        <w:spacing w:after="0" w:line="394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выработке ритмичности и музыкальных способностей;</w:t>
      </w:r>
    </w:p>
    <w:p w:rsidR="00417FAE" w:rsidRPr="00417FAE" w:rsidRDefault="00417FAE" w:rsidP="00417FAE">
      <w:pPr>
        <w:numPr>
          <w:ilvl w:val="0"/>
          <w:numId w:val="1"/>
        </w:numPr>
        <w:shd w:val="clear" w:color="auto" w:fill="FCFCFC"/>
        <w:spacing w:after="0" w:line="394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мелкой моторики;</w:t>
      </w:r>
    </w:p>
    <w:p w:rsidR="00417FAE" w:rsidRPr="00417FAE" w:rsidRDefault="00417FAE" w:rsidP="00417FAE">
      <w:pPr>
        <w:numPr>
          <w:ilvl w:val="0"/>
          <w:numId w:val="1"/>
        </w:numPr>
        <w:shd w:val="clear" w:color="auto" w:fill="FCFCFC"/>
        <w:spacing w:after="0" w:line="394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навыков правильной речи;</w:t>
      </w:r>
    </w:p>
    <w:p w:rsidR="00417FAE" w:rsidRPr="00417FAE" w:rsidRDefault="00417FAE" w:rsidP="00417FAE">
      <w:pPr>
        <w:numPr>
          <w:ilvl w:val="0"/>
          <w:numId w:val="1"/>
        </w:numPr>
        <w:shd w:val="clear" w:color="auto" w:fill="FCFCFC"/>
        <w:spacing w:after="0" w:line="394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оздоровлению общего состояния малыша;</w:t>
      </w:r>
    </w:p>
    <w:p w:rsidR="00417FAE" w:rsidRPr="00417FAE" w:rsidRDefault="00417FAE" w:rsidP="00417FAE">
      <w:pPr>
        <w:numPr>
          <w:ilvl w:val="0"/>
          <w:numId w:val="1"/>
        </w:numPr>
        <w:shd w:val="clear" w:color="auto" w:fill="FCFCFC"/>
        <w:spacing w:after="0" w:line="394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укреплению мышц спинного отдела, формированию правильной осанки;</w:t>
      </w:r>
    </w:p>
    <w:p w:rsidR="00417FAE" w:rsidRPr="00417FAE" w:rsidRDefault="00417FAE" w:rsidP="00417FAE">
      <w:pPr>
        <w:numPr>
          <w:ilvl w:val="0"/>
          <w:numId w:val="1"/>
        </w:numPr>
        <w:shd w:val="clear" w:color="auto" w:fill="FCFCFC"/>
        <w:spacing w:after="0" w:line="394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привитию навыков слушать и выполнять указания родителей и воспитателей;</w:t>
      </w:r>
    </w:p>
    <w:p w:rsidR="00417FAE" w:rsidRPr="00417FAE" w:rsidRDefault="00417FAE" w:rsidP="00417FAE">
      <w:pPr>
        <w:numPr>
          <w:ilvl w:val="0"/>
          <w:numId w:val="1"/>
        </w:numPr>
        <w:shd w:val="clear" w:color="auto" w:fill="FCFCFC"/>
        <w:spacing w:after="0" w:line="394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налаживанию контактов </w:t>
      </w:r>
      <w:proofErr w:type="gramStart"/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одногодками;</w:t>
      </w:r>
    </w:p>
    <w:p w:rsidR="00417FAE" w:rsidRPr="00417FAE" w:rsidRDefault="00417FAE" w:rsidP="00417FAE">
      <w:pPr>
        <w:numPr>
          <w:ilvl w:val="0"/>
          <w:numId w:val="1"/>
        </w:numPr>
        <w:shd w:val="clear" w:color="auto" w:fill="FCFCFC"/>
        <w:spacing w:after="0" w:line="394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сближению ребенка с родителями, ведь занятия происходят по принципу «мама и ребенок».</w:t>
      </w:r>
    </w:p>
    <w:p w:rsidR="00417FAE" w:rsidRPr="00417FAE" w:rsidRDefault="00417FAE" w:rsidP="00417FAE">
      <w:pPr>
        <w:shd w:val="clear" w:color="auto" w:fill="FCFCFC"/>
        <w:spacing w:after="0" w:line="240" w:lineRule="auto"/>
        <w:textAlignment w:val="baseline"/>
        <w:outlineLvl w:val="1"/>
        <w:rPr>
          <w:rFonts w:ascii="Roboto Slab" w:eastAsia="Times New Roman" w:hAnsi="Roboto Slab" w:cs="Times New Roman"/>
          <w:b/>
          <w:bCs/>
          <w:caps/>
          <w:color w:val="353E43"/>
          <w:sz w:val="41"/>
          <w:szCs w:val="41"/>
          <w:lang w:eastAsia="ru-RU"/>
        </w:rPr>
      </w:pPr>
      <w:r w:rsidRPr="00417FAE">
        <w:rPr>
          <w:rFonts w:ascii="inherit" w:eastAsia="Times New Roman" w:hAnsi="inherit" w:cs="Times New Roman"/>
          <w:b/>
          <w:bCs/>
          <w:caps/>
          <w:color w:val="353E43"/>
          <w:sz w:val="41"/>
          <w:szCs w:val="41"/>
          <w:bdr w:val="none" w:sz="0" w:space="0" w:color="auto" w:frame="1"/>
          <w:lang w:eastAsia="ru-RU"/>
        </w:rPr>
        <w:t>ПАЛЬЧИКОВЫЕ ИГРЫ С РЕБЕНКОМ</w:t>
      </w:r>
    </w:p>
    <w:p w:rsidR="00417FAE" w:rsidRPr="00E82F9E" w:rsidRDefault="00417FAE" w:rsidP="00E82F9E">
      <w:pPr>
        <w:shd w:val="clear" w:color="auto" w:fill="FCFCFC"/>
        <w:spacing w:after="343" w:line="39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игры Железновых могут заинтересовать и полугодовалого малыша, и ребенка 2-3 лет. Проведение занятия заключается в проведении простого игрового упражнения. Мама выбирает небольшой стишок, который напевает под музыкальное сопровождение. Массажируя малышу пальчики можно выучить стишок вместе с ним. Необходимо показывать на примерах те или иные упражнения, стараться заинтересовать карапуза, чтобы он сам захотел их выполнять. Можно увлечь малыша сказкой, предоставив ему </w:t>
      </w:r>
      <w:proofErr w:type="gramStart"/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роль</w:t>
      </w:r>
      <w:proofErr w:type="gramEnd"/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персонажа. Вызвав у ребенка интерес, мы получим намного больший эффект от занятий по методике Железновых «Музыка с мамой».</w:t>
      </w:r>
    </w:p>
    <w:p w:rsidR="00417FAE" w:rsidRPr="00417FAE" w:rsidRDefault="00417FAE" w:rsidP="00417FAE">
      <w:pPr>
        <w:shd w:val="clear" w:color="auto" w:fill="FCFCFC"/>
        <w:spacing w:after="0" w:line="240" w:lineRule="auto"/>
        <w:textAlignment w:val="baseline"/>
        <w:outlineLvl w:val="1"/>
        <w:rPr>
          <w:rFonts w:ascii="Roboto Slab" w:eastAsia="Times New Roman" w:hAnsi="Roboto Slab" w:cs="Times New Roman"/>
          <w:b/>
          <w:bCs/>
          <w:caps/>
          <w:color w:val="353E43"/>
          <w:sz w:val="41"/>
          <w:szCs w:val="41"/>
          <w:lang w:eastAsia="ru-RU"/>
        </w:rPr>
      </w:pPr>
      <w:r w:rsidRPr="00417FAE">
        <w:rPr>
          <w:rFonts w:ascii="inherit" w:eastAsia="Times New Roman" w:hAnsi="inherit" w:cs="Times New Roman"/>
          <w:b/>
          <w:bCs/>
          <w:caps/>
          <w:color w:val="353E43"/>
          <w:sz w:val="41"/>
          <w:szCs w:val="41"/>
          <w:bdr w:val="none" w:sz="0" w:space="0" w:color="auto" w:frame="1"/>
          <w:lang w:eastAsia="ru-RU"/>
        </w:rPr>
        <w:t>РОЛЬ ПОДВИЖНЫХ ИГР В МЕТОДИКЕ «МУЗЫКА С МАМОЙ»</w:t>
      </w:r>
    </w:p>
    <w:p w:rsidR="00417FAE" w:rsidRPr="00417FAE" w:rsidRDefault="00417FAE" w:rsidP="00417FAE">
      <w:pPr>
        <w:shd w:val="clear" w:color="auto" w:fill="FCFCFC"/>
        <w:spacing w:after="343" w:line="39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в данной программе включают в себя зарядку с музыкальным сопровождением, различные разминки, игры с предметами. Свое применение находят колокольчики, барабаны, бубны, разные игрушки ярких цветов. Методика Железновых подразумевает и коллективное проведение занятий, и индивидуальное. Возможно ежедневное их проведение, для этого желательно приобрести обучающие пособия. План обучения составляется самими родителями или подбирается с похожих уроков. Утром вы можете делать зарядку, которая включает пальчиковые игры и музыкальную гимнастику. Днем заниматься музыкальными упражнениями с песенками, развивать слух. На вечер можно готовить творческие уроки, такие как озвучивание сказок с помощью игрушек, придумывание и слушание различных историй.</w:t>
      </w:r>
    </w:p>
    <w:p w:rsidR="00417FAE" w:rsidRPr="00417FAE" w:rsidRDefault="00417FAE" w:rsidP="00417FAE">
      <w:pPr>
        <w:shd w:val="clear" w:color="auto" w:fill="FCFCFC"/>
        <w:spacing w:after="343" w:line="39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чередуем, фантазируем, занимаемся импровизацией. Проговаривать стишки и петь песенки желательно с соответствующей интонацией, речь должна звучать четко. Все это поможет малышу быстрее запомнить содержание занятий. Если вы сможете заинтересовать ребенка, то он с нетерпением будет ожидать время проведения упражнений. Для </w:t>
      </w:r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достижения хороших результатов рекомендуется проводить уроки по методике Железновых ежедневно, но только тогда, когда малыш выспался и у него хорошее настроение. Не заставляйте карапуза делать те упражнения, которые ему не нравятся. Настаивая на своем, вы только вызовете у него еще большее сопротивление. </w:t>
      </w:r>
      <w:proofErr w:type="gramStart"/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методике</w:t>
      </w:r>
      <w:proofErr w:type="gramEnd"/>
      <w:r w:rsidRPr="004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Железновых «Музыка с мамой» должно принести вам с ребенком только радость от совместного общения.</w:t>
      </w:r>
    </w:p>
    <w:p w:rsidR="00E82F9E" w:rsidRDefault="00E82F9E" w:rsidP="00E82F9E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Методика </w:t>
      </w:r>
      <w:proofErr w:type="spellStart"/>
      <w:r>
        <w:rPr>
          <w:rFonts w:ascii="Times New Roman" w:hAnsi="Times New Roman" w:cs="Times New Roman"/>
          <w:b/>
          <w:sz w:val="44"/>
          <w:szCs w:val="44"/>
          <w:u w:val="single"/>
        </w:rPr>
        <w:t>Каплуновой-Новоскольцевой</w:t>
      </w:r>
      <w:proofErr w:type="spellEnd"/>
    </w:p>
    <w:p w:rsidR="00417FAE" w:rsidRPr="00E82F9E" w:rsidRDefault="00CF4DAE" w:rsidP="00E82F9E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82F9E">
        <w:rPr>
          <w:rFonts w:ascii="Times New Roman" w:hAnsi="Times New Roman" w:cs="Times New Roman"/>
          <w:b/>
          <w:sz w:val="44"/>
          <w:szCs w:val="44"/>
          <w:u w:val="single"/>
        </w:rPr>
        <w:t xml:space="preserve"> «Музыка и чудеса»</w:t>
      </w:r>
    </w:p>
    <w:p w:rsidR="00CF4DAE" w:rsidRDefault="00CF4D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>Новая методика музыкального воспитания в детском саду. Музыкально-двигательные фантазии включены в раздел «Пляски, игры, хороводы» программы музыкального воспитания детей «Ладушки». Предлагаемый материал направлен на развитие танцевально-двигательного творчества детей под классическую музыку. Слушая классическую музыку, дети учатся воплощать в движ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ении разные образы. Методика</w:t>
      </w:r>
      <w:r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предназначен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музыкальных руководителей, воспитателей, логопедов дошкольных учреждений и уч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ителей музыкальных школ. К методике</w:t>
      </w:r>
      <w:r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прилагается компакт-диск.</w:t>
      </w:r>
    </w:p>
    <w:p w:rsidR="00CF4DAE" w:rsidRPr="00CF4DAE" w:rsidRDefault="00CF4DAE">
      <w:pPr>
        <w:rPr>
          <w:rFonts w:ascii="Times New Roman" w:hAnsi="Times New Roman" w:cs="Times New Roman"/>
          <w:b/>
          <w:sz w:val="28"/>
          <w:szCs w:val="28"/>
        </w:rPr>
      </w:pPr>
    </w:p>
    <w:sectPr w:rsidR="00CF4DAE" w:rsidRPr="00CF4DAE" w:rsidSect="0080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5592"/>
    <w:multiLevelType w:val="multilevel"/>
    <w:tmpl w:val="CAF8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754E3"/>
    <w:rsid w:val="00417FAE"/>
    <w:rsid w:val="00616F15"/>
    <w:rsid w:val="006754E3"/>
    <w:rsid w:val="00696B4C"/>
    <w:rsid w:val="00735A18"/>
    <w:rsid w:val="00802EC1"/>
    <w:rsid w:val="00B57F57"/>
    <w:rsid w:val="00CF4DAE"/>
    <w:rsid w:val="00DA4F44"/>
    <w:rsid w:val="00E8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C1"/>
  </w:style>
  <w:style w:type="paragraph" w:styleId="2">
    <w:name w:val="heading 2"/>
    <w:basedOn w:val="a"/>
    <w:link w:val="20"/>
    <w:uiPriority w:val="9"/>
    <w:qFormat/>
    <w:rsid w:val="00417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7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FAE"/>
    <w:rPr>
      <w:b/>
      <w:bCs/>
    </w:rPr>
  </w:style>
  <w:style w:type="character" w:customStyle="1" w:styleId="apple-converted-space">
    <w:name w:val="apple-converted-space"/>
    <w:basedOn w:val="a0"/>
    <w:rsid w:val="00417FAE"/>
  </w:style>
  <w:style w:type="paragraph" w:styleId="a5">
    <w:name w:val="Balloon Text"/>
    <w:basedOn w:val="a"/>
    <w:link w:val="a6"/>
    <w:uiPriority w:val="99"/>
    <w:semiHidden/>
    <w:unhideWhenUsed/>
    <w:rsid w:val="0041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5</cp:revision>
  <dcterms:created xsi:type="dcterms:W3CDTF">2016-01-04T09:20:00Z</dcterms:created>
  <dcterms:modified xsi:type="dcterms:W3CDTF">2020-12-29T04:01:00Z</dcterms:modified>
</cp:coreProperties>
</file>